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DCE4" w14:textId="7BE9D35B" w:rsidR="00F1300D" w:rsidRDefault="00F1300D">
      <w:pPr>
        <w:rPr>
          <w:sz w:val="44"/>
          <w:szCs w:val="44"/>
        </w:rPr>
      </w:pPr>
      <w:r w:rsidRPr="00F1300D">
        <w:rPr>
          <w:sz w:val="44"/>
          <w:szCs w:val="44"/>
        </w:rPr>
        <w:t xml:space="preserve">Appel à projet </w:t>
      </w:r>
      <w:r w:rsidR="00DC5A33">
        <w:rPr>
          <w:sz w:val="44"/>
          <w:szCs w:val="44"/>
        </w:rPr>
        <w:t>artistique/fresque participative en scolaire.</w:t>
      </w:r>
    </w:p>
    <w:p w14:paraId="36C6B425" w14:textId="06EDCFFD" w:rsidR="002003C6" w:rsidRPr="007C3687" w:rsidRDefault="002003C6">
      <w:pPr>
        <w:rPr>
          <w:b/>
          <w:bCs/>
          <w:sz w:val="24"/>
          <w:szCs w:val="24"/>
          <w:u w:val="single"/>
        </w:rPr>
      </w:pPr>
      <w:r w:rsidRPr="75ADD291">
        <w:rPr>
          <w:b/>
          <w:bCs/>
          <w:sz w:val="24"/>
          <w:szCs w:val="24"/>
          <w:u w:val="single"/>
        </w:rPr>
        <w:t>Date limite des candidatures jusqu’au 2</w:t>
      </w:r>
      <w:r w:rsidR="007C3687" w:rsidRPr="75ADD291">
        <w:rPr>
          <w:b/>
          <w:bCs/>
          <w:sz w:val="24"/>
          <w:szCs w:val="24"/>
          <w:u w:val="single"/>
        </w:rPr>
        <w:t>0</w:t>
      </w:r>
      <w:r w:rsidRPr="75ADD291">
        <w:rPr>
          <w:b/>
          <w:bCs/>
          <w:sz w:val="24"/>
          <w:szCs w:val="24"/>
          <w:u w:val="single"/>
        </w:rPr>
        <w:t xml:space="preserve"> août</w:t>
      </w:r>
      <w:r w:rsidR="007C3687" w:rsidRPr="75ADD291">
        <w:rPr>
          <w:b/>
          <w:bCs/>
          <w:sz w:val="24"/>
          <w:szCs w:val="24"/>
          <w:u w:val="single"/>
        </w:rPr>
        <w:t xml:space="preserve"> 2022</w:t>
      </w:r>
      <w:r w:rsidR="00AB4AF1" w:rsidRPr="75ADD291">
        <w:rPr>
          <w:b/>
          <w:bCs/>
          <w:sz w:val="24"/>
          <w:szCs w:val="24"/>
          <w:u w:val="single"/>
        </w:rPr>
        <w:t xml:space="preserve"> inclus</w:t>
      </w:r>
      <w:r w:rsidR="0035627B" w:rsidRPr="75ADD291">
        <w:rPr>
          <w:b/>
          <w:bCs/>
          <w:sz w:val="24"/>
          <w:szCs w:val="24"/>
          <w:u w:val="single"/>
        </w:rPr>
        <w:t xml:space="preserve">. </w:t>
      </w:r>
    </w:p>
    <w:p w14:paraId="1E711ABA" w14:textId="182F85C3" w:rsidR="001553AE" w:rsidRPr="007C3687" w:rsidRDefault="003E27E1">
      <w:r w:rsidRPr="007C3687">
        <w:t>Appel à projet d</w:t>
      </w:r>
      <w:r w:rsidR="00175253" w:rsidRPr="007C3687">
        <w:t>ans le cadre du PECA piloté par Culture.Wapi</w:t>
      </w:r>
      <w:r w:rsidR="00394E7C" w:rsidRPr="007C3687">
        <w:t xml:space="preserve"> qui</w:t>
      </w:r>
      <w:r w:rsidR="00862C26" w:rsidRPr="007C3687">
        <w:t xml:space="preserve"> a pour but de </w:t>
      </w:r>
      <w:r w:rsidR="00394E7C" w:rsidRPr="007C3687">
        <w:t>faire na</w:t>
      </w:r>
      <w:r w:rsidR="007A41FE">
        <w:t>î</w:t>
      </w:r>
      <w:r w:rsidR="00394E7C" w:rsidRPr="007C3687">
        <w:t>tre de nouvelles dynamiques d’équipes culture-école au service des élèves. (</w:t>
      </w:r>
      <w:r w:rsidR="001143B8" w:rsidRPr="007C3687">
        <w:t>Plus</w:t>
      </w:r>
      <w:r w:rsidR="00394E7C" w:rsidRPr="007C3687">
        <w:t xml:space="preserve"> d’informations sur le site </w:t>
      </w:r>
      <w:hyperlink r:id="rId5" w:history="1">
        <w:r w:rsidR="00394E7C" w:rsidRPr="007C3687">
          <w:rPr>
            <w:rStyle w:val="Lienhypertexte"/>
          </w:rPr>
          <w:t>www.culturepointwapi.be</w:t>
        </w:r>
      </w:hyperlink>
      <w:r w:rsidR="00394E7C" w:rsidRPr="007C3687">
        <w:t>).</w:t>
      </w:r>
      <w:r w:rsidR="00755A5B" w:rsidRPr="007C3687">
        <w:t xml:space="preserve"> </w:t>
      </w:r>
    </w:p>
    <w:p w14:paraId="2BA7595C" w14:textId="77777777" w:rsidR="0041551C" w:rsidRDefault="00862C26" w:rsidP="00995C5C">
      <w:pPr>
        <w:spacing w:after="0"/>
        <w:rPr>
          <w:b/>
          <w:bCs/>
        </w:rPr>
      </w:pPr>
      <w:r>
        <w:t>La</w:t>
      </w:r>
      <w:r w:rsidR="00175253">
        <w:t xml:space="preserve"> Direction de l’</w:t>
      </w:r>
      <w:r w:rsidR="00F56EA8">
        <w:t>É</w:t>
      </w:r>
      <w:r w:rsidR="00175253">
        <w:t>cole communale de Warneton, le Centre culturel MJC de Comines-Warneton</w:t>
      </w:r>
      <w:r w:rsidR="003E27E1">
        <w:t xml:space="preserve"> et le </w:t>
      </w:r>
      <w:r w:rsidR="00F56EA8">
        <w:t>M</w:t>
      </w:r>
      <w:r w:rsidR="003E27E1">
        <w:t xml:space="preserve">usée de la Rubanerie cominoise </w:t>
      </w:r>
      <w:r>
        <w:t xml:space="preserve">s’associent afin de réaliser </w:t>
      </w:r>
      <w:r w:rsidRPr="00F1300D">
        <w:rPr>
          <w:b/>
          <w:bCs/>
        </w:rPr>
        <w:t>une fresque de style graffiti avec les élèves de l’</w:t>
      </w:r>
      <w:r w:rsidR="00D565C3">
        <w:rPr>
          <w:b/>
          <w:bCs/>
        </w:rPr>
        <w:t>É</w:t>
      </w:r>
      <w:r w:rsidRPr="00F1300D">
        <w:rPr>
          <w:b/>
          <w:bCs/>
        </w:rPr>
        <w:t>cole communale de Warneton</w:t>
      </w:r>
      <w:r w:rsidR="001553AE" w:rsidRPr="00F1300D">
        <w:rPr>
          <w:b/>
          <w:bCs/>
        </w:rPr>
        <w:t xml:space="preserve"> du 17 au 21 octobre 202</w:t>
      </w:r>
      <w:r w:rsidR="0041551C">
        <w:rPr>
          <w:b/>
          <w:bCs/>
        </w:rPr>
        <w:t>2</w:t>
      </w:r>
    </w:p>
    <w:p w14:paraId="76CD2D2A" w14:textId="733D15CB" w:rsidR="00995C5C" w:rsidRDefault="0041551C" w:rsidP="00995C5C">
      <w:pPr>
        <w:spacing w:after="0"/>
      </w:pPr>
      <w:r>
        <w:rPr>
          <w:b/>
          <w:bCs/>
        </w:rPr>
        <w:t>U</w:t>
      </w:r>
      <w:r w:rsidR="00800809">
        <w:rPr>
          <w:b/>
          <w:bCs/>
        </w:rPr>
        <w:t xml:space="preserve">ne date à définir en septembre </w:t>
      </w:r>
      <w:r w:rsidR="00800809">
        <w:t xml:space="preserve">afin d’échanger </w:t>
      </w:r>
      <w:r w:rsidR="00800809" w:rsidRPr="00800809">
        <w:t>avec les élèves</w:t>
      </w:r>
      <w:r w:rsidR="00800809">
        <w:rPr>
          <w:b/>
          <w:bCs/>
        </w:rPr>
        <w:t xml:space="preserve"> </w:t>
      </w:r>
      <w:r w:rsidR="00CE55B1" w:rsidRPr="00E241F6">
        <w:t>sur la thématique</w:t>
      </w:r>
      <w:r w:rsidR="00682304">
        <w:t xml:space="preserve"> de la fresque</w:t>
      </w:r>
      <w:r w:rsidR="00995C5C">
        <w:t>.</w:t>
      </w:r>
      <w:r w:rsidR="00344CA2">
        <w:t xml:space="preserve"> Recueil de leurs idées et choix en concertation avec les enseignants et l’artiste. </w:t>
      </w:r>
    </w:p>
    <w:p w14:paraId="2F032CAF" w14:textId="20552E7B" w:rsidR="00175253" w:rsidRDefault="00995C5C">
      <w:r>
        <w:rPr>
          <w:b/>
          <w:bCs/>
        </w:rPr>
        <w:t>L</w:t>
      </w:r>
      <w:r w:rsidR="006F6159" w:rsidRPr="00494BC5">
        <w:rPr>
          <w:b/>
          <w:bCs/>
        </w:rPr>
        <w:t>e vendredi 9 décembre 2022, de 15h à 19h pour l’ina</w:t>
      </w:r>
      <w:r w:rsidR="00442F4C" w:rsidRPr="00494BC5">
        <w:rPr>
          <w:b/>
          <w:bCs/>
        </w:rPr>
        <w:t>u</w:t>
      </w:r>
      <w:r w:rsidR="006F6159" w:rsidRPr="00494BC5">
        <w:rPr>
          <w:b/>
          <w:bCs/>
        </w:rPr>
        <w:t>guration</w:t>
      </w:r>
      <w:r w:rsidR="006F6159">
        <w:t xml:space="preserve"> </w:t>
      </w:r>
      <w:r w:rsidR="00442F4C">
        <w:t xml:space="preserve">(date </w:t>
      </w:r>
      <w:r w:rsidR="008E514A">
        <w:t>provisoire</w:t>
      </w:r>
      <w:r w:rsidR="00442F4C">
        <w:t>)</w:t>
      </w:r>
      <w:r w:rsidR="00862C26" w:rsidRPr="00800809">
        <w:t>.</w:t>
      </w:r>
      <w:r w:rsidR="00862C26">
        <w:t xml:space="preserve"> </w:t>
      </w:r>
    </w:p>
    <w:p w14:paraId="59851958" w14:textId="4ED81175" w:rsidR="00F85403" w:rsidRDefault="001143B8">
      <w:r>
        <w:t xml:space="preserve">Nous cherchons un(e) </w:t>
      </w:r>
      <w:r w:rsidRPr="00115D42">
        <w:rPr>
          <w:b/>
          <w:bCs/>
        </w:rPr>
        <w:t>artiste ayant de l’expérience dans l’animation de groupe d’enfant</w:t>
      </w:r>
      <w:r w:rsidR="004A5CD0">
        <w:rPr>
          <w:b/>
          <w:bCs/>
        </w:rPr>
        <w:t>s</w:t>
      </w:r>
      <w:r>
        <w:t xml:space="preserve"> (</w:t>
      </w:r>
      <w:r w:rsidR="009E35EB">
        <w:t xml:space="preserve">45 élèves </w:t>
      </w:r>
      <w:r>
        <w:t>de 6 à 12 ans</w:t>
      </w:r>
      <w:r w:rsidR="002C0E7A">
        <w:t xml:space="preserve"> </w:t>
      </w:r>
      <w:r w:rsidR="009E35EB">
        <w:t>en alternance</w:t>
      </w:r>
      <w:r>
        <w:t xml:space="preserve">) afin d’effectuer une </w:t>
      </w:r>
      <w:r w:rsidRPr="00115D42">
        <w:rPr>
          <w:b/>
          <w:bCs/>
        </w:rPr>
        <w:t>fresque collaborative/participative</w:t>
      </w:r>
      <w:r>
        <w:t xml:space="preserve"> </w:t>
      </w:r>
      <w:r w:rsidR="00F1300D">
        <w:t>entre l’</w:t>
      </w:r>
      <w:r>
        <w:t xml:space="preserve">artiste, </w:t>
      </w:r>
      <w:r w:rsidR="00F1300D">
        <w:t xml:space="preserve">les </w:t>
      </w:r>
      <w:r>
        <w:t xml:space="preserve">élèves, </w:t>
      </w:r>
      <w:r w:rsidR="00F1300D">
        <w:t xml:space="preserve">les </w:t>
      </w:r>
      <w:r>
        <w:t>enseignants et</w:t>
      </w:r>
      <w:r w:rsidR="00F1300D">
        <w:t>/ou</w:t>
      </w:r>
      <w:r>
        <w:t xml:space="preserve"> </w:t>
      </w:r>
      <w:r w:rsidR="00F1300D">
        <w:t xml:space="preserve">les </w:t>
      </w:r>
      <w:r>
        <w:t>parents</w:t>
      </w:r>
      <w:r w:rsidR="00F85403">
        <w:t>.</w:t>
      </w:r>
    </w:p>
    <w:p w14:paraId="58B727C6" w14:textId="619518B7" w:rsidR="00F85403" w:rsidRDefault="00F85403">
      <w:r>
        <w:t xml:space="preserve">La fresque doit être </w:t>
      </w:r>
      <w:r w:rsidRPr="00115D42">
        <w:rPr>
          <w:b/>
          <w:bCs/>
        </w:rPr>
        <w:t>esthétique</w:t>
      </w:r>
      <w:r>
        <w:t xml:space="preserve"> afin de mettre en valeur la cour de récréation</w:t>
      </w:r>
      <w:r w:rsidR="00494BC5">
        <w:t>,</w:t>
      </w:r>
      <w:r>
        <w:t xml:space="preserve"> </w:t>
      </w:r>
      <w:r w:rsidR="00755A5B" w:rsidRPr="00115D42">
        <w:rPr>
          <w:b/>
          <w:bCs/>
        </w:rPr>
        <w:t>pédagogique</w:t>
      </w:r>
      <w:r w:rsidR="00494BC5" w:rsidRPr="00115D42">
        <w:rPr>
          <w:b/>
          <w:bCs/>
        </w:rPr>
        <w:t xml:space="preserve"> </w:t>
      </w:r>
      <w:r w:rsidR="00494BC5">
        <w:t xml:space="preserve">et dotée d’une </w:t>
      </w:r>
      <w:r w:rsidR="00115D42" w:rsidRPr="00E01480">
        <w:rPr>
          <w:b/>
          <w:bCs/>
        </w:rPr>
        <w:t>recherche intellectuelle</w:t>
      </w:r>
      <w:r w:rsidR="001D5BDF">
        <w:rPr>
          <w:b/>
          <w:bCs/>
        </w:rPr>
        <w:t xml:space="preserve"> </w:t>
      </w:r>
      <w:r w:rsidR="002374CC" w:rsidRPr="002374CC">
        <w:t>suite aux échanges effectués avec les enfants</w:t>
      </w:r>
      <w:r w:rsidR="00755A5B" w:rsidRPr="002374CC">
        <w:t xml:space="preserve">. </w:t>
      </w:r>
      <w:r w:rsidR="00755A5B">
        <w:t xml:space="preserve">Le but premier étant de faire découvrir la culture du graffiti aux enfants </w:t>
      </w:r>
      <w:r w:rsidR="00237BF5">
        <w:t xml:space="preserve">durant des échanges avec un(e) artiste, </w:t>
      </w:r>
      <w:r w:rsidR="001553AE">
        <w:t xml:space="preserve">construire ensemble </w:t>
      </w:r>
      <w:r w:rsidR="00800809">
        <w:t>le projet et pratiquer le graffiti</w:t>
      </w:r>
      <w:r w:rsidR="001553AE">
        <w:t>.</w:t>
      </w:r>
      <w:r w:rsidR="00494BC5">
        <w:t xml:space="preserve"> De plus, cette </w:t>
      </w:r>
      <w:r w:rsidR="00CF4F2C">
        <w:t>œuvre</w:t>
      </w:r>
      <w:r w:rsidR="00494BC5">
        <w:t xml:space="preserve"> doit être capable de tenir dans le temps !</w:t>
      </w:r>
    </w:p>
    <w:p w14:paraId="4400C02A" w14:textId="7203F593" w:rsidR="001553AE" w:rsidRDefault="00CF4F2C">
      <w:pPr>
        <w:rPr>
          <w:b/>
          <w:bCs/>
        </w:rPr>
      </w:pPr>
      <w:r w:rsidRPr="00A46D46">
        <w:rPr>
          <w:b/>
          <w:bCs/>
        </w:rPr>
        <w:t>L</w:t>
      </w:r>
      <w:r w:rsidR="001553AE" w:rsidRPr="00A46D46">
        <w:rPr>
          <w:b/>
          <w:bCs/>
        </w:rPr>
        <w:t>’</w:t>
      </w:r>
      <w:r w:rsidR="00A71A44">
        <w:rPr>
          <w:b/>
          <w:bCs/>
        </w:rPr>
        <w:t>É</w:t>
      </w:r>
      <w:r w:rsidR="001553AE" w:rsidRPr="00A46D46">
        <w:rPr>
          <w:b/>
          <w:bCs/>
        </w:rPr>
        <w:t xml:space="preserve">cole communale met à disposition un mur </w:t>
      </w:r>
      <w:r w:rsidR="001553AE" w:rsidRPr="00A46D46">
        <w:t xml:space="preserve">(voir photos) </w:t>
      </w:r>
      <w:r w:rsidR="001553AE" w:rsidRPr="00A46D46">
        <w:rPr>
          <w:b/>
          <w:bCs/>
        </w:rPr>
        <w:t>de 22m de long sur 4m de haut.</w:t>
      </w:r>
    </w:p>
    <w:p w14:paraId="30B7A87F" w14:textId="77777777" w:rsidR="00A22F2C" w:rsidRDefault="00A22F2C">
      <w:pPr>
        <w:rPr>
          <w:b/>
          <w:bCs/>
        </w:rPr>
      </w:pPr>
    </w:p>
    <w:p w14:paraId="2BBE8E5F" w14:textId="77777777" w:rsidR="00BE7D22" w:rsidRDefault="00BE7D2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81D7C9" wp14:editId="7EE3F78A">
            <wp:extent cx="5760720" cy="2592070"/>
            <wp:effectExtent l="0" t="0" r="0" b="0"/>
            <wp:docPr id="2" name="Image 2" descr="Une image contenant ciel, extérieur, voûte, colonna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iel, extérieur, voûte, colonnad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FB5A" w14:textId="0A9C5D93" w:rsidR="00BE7D22" w:rsidRPr="00A46D46" w:rsidRDefault="00BE7D22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366FD27" wp14:editId="4E82D3E3">
            <wp:extent cx="5760720" cy="2592070"/>
            <wp:effectExtent l="0" t="0" r="0" b="0"/>
            <wp:docPr id="1" name="Image 1" descr="Une image contenant extérieur, terrain, bâtiment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xtérieur, terrain, bâtiment, ciel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54B47" w14:textId="54930CA5" w:rsidR="00800809" w:rsidRDefault="00800809">
      <w:r>
        <w:t xml:space="preserve">L’école est </w:t>
      </w:r>
      <w:r w:rsidR="003924B6">
        <w:t xml:space="preserve">aussi </w:t>
      </w:r>
      <w:r w:rsidR="00B93892">
        <w:t>ouverte</w:t>
      </w:r>
      <w:r>
        <w:t xml:space="preserve"> à d’éventuelles propositions concernant </w:t>
      </w:r>
      <w:r w:rsidR="00ED121D">
        <w:t>l</w:t>
      </w:r>
      <w:r w:rsidR="00B93892">
        <w:t>a réalisation d</w:t>
      </w:r>
      <w:r w:rsidR="00183900">
        <w:t>e</w:t>
      </w:r>
      <w:r w:rsidR="00ED121D">
        <w:t xml:space="preserve"> mobilier</w:t>
      </w:r>
      <w:r>
        <w:t xml:space="preserve"> </w:t>
      </w:r>
      <w:r w:rsidR="00183900">
        <w:t>pour</w:t>
      </w:r>
      <w:r>
        <w:t xml:space="preserve"> la cour de récréation</w:t>
      </w:r>
      <w:r w:rsidR="00A24830">
        <w:t xml:space="preserve"> </w:t>
      </w:r>
      <w:r w:rsidR="00115D42">
        <w:t>(</w:t>
      </w:r>
      <w:r w:rsidR="00183900">
        <w:t>facultatif).</w:t>
      </w:r>
      <w:r w:rsidR="00115D42">
        <w:t xml:space="preserve"> </w:t>
      </w:r>
      <w:r w:rsidR="00494BC5">
        <w:t xml:space="preserve"> </w:t>
      </w:r>
    </w:p>
    <w:p w14:paraId="6264CD99" w14:textId="4B813945" w:rsidR="009A393D" w:rsidRPr="009A393D" w:rsidRDefault="009A393D">
      <w:pPr>
        <w:rPr>
          <w:b/>
          <w:bCs/>
          <w:u w:val="single"/>
        </w:rPr>
      </w:pPr>
      <w:r w:rsidRPr="009A393D">
        <w:rPr>
          <w:b/>
          <w:bCs/>
          <w:u w:val="single"/>
        </w:rPr>
        <w:t xml:space="preserve">Dotation </w:t>
      </w:r>
    </w:p>
    <w:p w14:paraId="3964BA44" w14:textId="2D0A8C64" w:rsidR="00AC2DC4" w:rsidRDefault="00810D2C" w:rsidP="005E60CF">
      <w:r w:rsidRPr="00027075">
        <w:rPr>
          <w:b/>
          <w:bCs/>
        </w:rPr>
        <w:t>Vous disposerez d’un</w:t>
      </w:r>
      <w:r w:rsidR="00027075" w:rsidRPr="00027075">
        <w:rPr>
          <w:b/>
          <w:bCs/>
        </w:rPr>
        <w:t>e</w:t>
      </w:r>
      <w:r w:rsidR="00F00353" w:rsidRPr="00027075">
        <w:rPr>
          <w:b/>
          <w:bCs/>
        </w:rPr>
        <w:t xml:space="preserve"> </w:t>
      </w:r>
      <w:r w:rsidR="00027075" w:rsidRPr="00027075">
        <w:rPr>
          <w:b/>
          <w:bCs/>
        </w:rPr>
        <w:t>indemnité</w:t>
      </w:r>
      <w:r w:rsidR="00F00353" w:rsidRPr="00027075">
        <w:rPr>
          <w:b/>
          <w:bCs/>
        </w:rPr>
        <w:t xml:space="preserve"> de 2500 € comprenant rémunération, </w:t>
      </w:r>
      <w:r w:rsidR="00645674" w:rsidRPr="00027075">
        <w:rPr>
          <w:b/>
          <w:bCs/>
        </w:rPr>
        <w:t>matériaux et frais de déplacement</w:t>
      </w:r>
      <w:r w:rsidR="00407741">
        <w:t>.</w:t>
      </w:r>
      <w:r w:rsidR="009A42B9">
        <w:t xml:space="preserve"> Cette somme vous sera </w:t>
      </w:r>
      <w:r w:rsidR="004E34E0">
        <w:t xml:space="preserve">versée à l’issue de l’évènement, sur base d’une facturation libellée par l’artiste. </w:t>
      </w:r>
      <w:r w:rsidR="00A47CE1">
        <w:t xml:space="preserve">Les organisateurs se réservent le droit de réduire ou d’annuler </w:t>
      </w:r>
      <w:r w:rsidR="00604441">
        <w:t xml:space="preserve">l’indemnité si le projet n’est pas abouti. </w:t>
      </w:r>
    </w:p>
    <w:p w14:paraId="55A5C140" w14:textId="3B199693" w:rsidR="000349B5" w:rsidRDefault="005C7EB8">
      <w:r>
        <w:t>Sont pris en charge par les organisateurs l’hébergement et le repas du midi</w:t>
      </w:r>
      <w:r w:rsidR="00DE50A0">
        <w:t xml:space="preserve">. </w:t>
      </w:r>
    </w:p>
    <w:p w14:paraId="1BFE932B" w14:textId="4C458B3B" w:rsidR="009A393D" w:rsidRPr="009A393D" w:rsidRDefault="00C9672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Date limite de dépôt des </w:t>
      </w:r>
      <w:r w:rsidR="008201E1">
        <w:rPr>
          <w:b/>
          <w:bCs/>
          <w:u w:val="single"/>
        </w:rPr>
        <w:t>dossiers et s</w:t>
      </w:r>
      <w:r w:rsidR="009A393D" w:rsidRPr="009A393D">
        <w:rPr>
          <w:b/>
          <w:bCs/>
          <w:u w:val="single"/>
        </w:rPr>
        <w:t xml:space="preserve">élection des candidats </w:t>
      </w:r>
    </w:p>
    <w:p w14:paraId="4111A7B6" w14:textId="53BA0E29" w:rsidR="008201E1" w:rsidRDefault="008201E1" w:rsidP="008201E1">
      <w:r w:rsidRPr="65677F7F">
        <w:rPr>
          <w:b/>
          <w:bCs/>
        </w:rPr>
        <w:t>Veuillez nous faire parvenir votre dossier sous format papier ou sous format PDF</w:t>
      </w:r>
      <w:r>
        <w:t xml:space="preserve"> pour le </w:t>
      </w:r>
      <w:r w:rsidR="009B0012">
        <w:t xml:space="preserve">20 </w:t>
      </w:r>
      <w:r w:rsidR="0024261D">
        <w:t>août</w:t>
      </w:r>
      <w:r w:rsidR="009B0012">
        <w:t xml:space="preserve"> 2022 au plus tard</w:t>
      </w:r>
      <w:r w:rsidR="002501A9">
        <w:t xml:space="preserve"> </w:t>
      </w:r>
      <w:r w:rsidR="00F04923">
        <w:t>(page suivante : formulaire à compléter).</w:t>
      </w:r>
    </w:p>
    <w:p w14:paraId="5D5BD78B" w14:textId="77777777" w:rsidR="008201E1" w:rsidRDefault="008201E1" w:rsidP="008201E1">
      <w:r>
        <w:tab/>
        <w:t>Papier : à Centre culturel MJC, rue des Arts, 2 à BE-7780 COMINES-WARNETON</w:t>
      </w:r>
    </w:p>
    <w:p w14:paraId="52B33C00" w14:textId="4FADEAE0" w:rsidR="008201E1" w:rsidRDefault="008201E1" w:rsidP="00DE50A0">
      <w:r>
        <w:tab/>
        <w:t xml:space="preserve">PDF : à </w:t>
      </w:r>
      <w:hyperlink r:id="rId8" w:history="1">
        <w:r w:rsidRPr="00A1545C">
          <w:rPr>
            <w:rStyle w:val="Lienhypertexte"/>
          </w:rPr>
          <w:t>a.leterme@cccw.be</w:t>
        </w:r>
      </w:hyperlink>
      <w:r>
        <w:t xml:space="preserve"> Idéalement, via WeTransfer ou outil équivalent </w:t>
      </w:r>
    </w:p>
    <w:p w14:paraId="633D1753" w14:textId="42FE2EDB" w:rsidR="00DE50A0" w:rsidRDefault="00DE50A0" w:rsidP="00DE50A0">
      <w:r>
        <w:t>L’</w:t>
      </w:r>
      <w:r w:rsidR="00384608">
        <w:t>É</w:t>
      </w:r>
      <w:r>
        <w:t xml:space="preserve">cole communale de Warneton, le Centre culturel MJC de Comines-Warneton et le </w:t>
      </w:r>
      <w:r w:rsidR="00384608">
        <w:t>M</w:t>
      </w:r>
      <w:r>
        <w:t>usée de la Rubanerie se réuniront</w:t>
      </w:r>
      <w:r w:rsidR="006D230B">
        <w:t xml:space="preserve"> le 26 août</w:t>
      </w:r>
      <w:r>
        <w:t xml:space="preserve"> afin de sélectionner le/la candidat(e) sur base </w:t>
      </w:r>
      <w:r w:rsidRPr="65677F7F">
        <w:rPr>
          <w:b/>
          <w:bCs/>
        </w:rPr>
        <w:t xml:space="preserve">des dossiers </w:t>
      </w:r>
      <w:r w:rsidR="00384608">
        <w:rPr>
          <w:b/>
          <w:bCs/>
        </w:rPr>
        <w:t>reçus</w:t>
      </w:r>
      <w:r w:rsidR="001A34C8">
        <w:rPr>
          <w:b/>
          <w:bCs/>
        </w:rPr>
        <w:t xml:space="preserve">. </w:t>
      </w:r>
    </w:p>
    <w:p w14:paraId="1EDB8656" w14:textId="7A0E30B3" w:rsidR="009A393D" w:rsidRDefault="009A393D" w:rsidP="65677F7F">
      <w:pPr>
        <w:rPr>
          <w:b/>
          <w:bCs/>
          <w:u w:val="single"/>
        </w:rPr>
      </w:pPr>
      <w:r w:rsidRPr="65677F7F">
        <w:rPr>
          <w:b/>
          <w:bCs/>
          <w:u w:val="single"/>
        </w:rPr>
        <w:t>Droit à l’image</w:t>
      </w:r>
    </w:p>
    <w:p w14:paraId="273B2346" w14:textId="2B41D71A" w:rsidR="65677F7F" w:rsidRDefault="65677F7F" w:rsidP="65677F7F">
      <w:pPr>
        <w:rPr>
          <w:b/>
          <w:bCs/>
          <w:u w:val="single"/>
        </w:rPr>
      </w:pPr>
      <w:r>
        <w:t xml:space="preserve">Les candidats sélectionnés acceptent que des photos de leur travail ou d’eux-même puissent être prises et imprimées - et ce, sans faire naître le moindre droit – dans tout document relatif au projet PECA. </w:t>
      </w:r>
    </w:p>
    <w:p w14:paraId="7ECFFA9D" w14:textId="7EDEE1EC" w:rsidR="009A393D" w:rsidRDefault="009A393D" w:rsidP="65677F7F">
      <w:pPr>
        <w:rPr>
          <w:b/>
          <w:bCs/>
          <w:u w:val="single"/>
        </w:rPr>
      </w:pPr>
      <w:r w:rsidRPr="65677F7F">
        <w:rPr>
          <w:b/>
          <w:bCs/>
          <w:u w:val="single"/>
        </w:rPr>
        <w:t>Partenaires</w:t>
      </w:r>
    </w:p>
    <w:p w14:paraId="205986DE" w14:textId="131431E9" w:rsidR="65677F7F" w:rsidRDefault="65677F7F" w:rsidP="65677F7F">
      <w:pPr>
        <w:pStyle w:val="Paragraphedeliste"/>
        <w:numPr>
          <w:ilvl w:val="0"/>
          <w:numId w:val="1"/>
        </w:numPr>
        <w:rPr>
          <w:b/>
          <w:bCs/>
        </w:rPr>
      </w:pPr>
      <w:r w:rsidRPr="65677F7F">
        <w:rPr>
          <w:b/>
          <w:bCs/>
        </w:rPr>
        <w:t>L’</w:t>
      </w:r>
      <w:r w:rsidR="00A959BF">
        <w:rPr>
          <w:b/>
          <w:bCs/>
        </w:rPr>
        <w:t>É</w:t>
      </w:r>
      <w:r w:rsidRPr="65677F7F">
        <w:rPr>
          <w:b/>
          <w:bCs/>
        </w:rPr>
        <w:t xml:space="preserve">cole Communale de Comines-Warneton, l’implantation de Warneton  </w:t>
      </w:r>
    </w:p>
    <w:p w14:paraId="39CA116B" w14:textId="2355B6CD" w:rsidR="65677F7F" w:rsidRDefault="65677F7F" w:rsidP="65677F7F">
      <w:pPr>
        <w:pStyle w:val="Paragraphedeliste"/>
        <w:numPr>
          <w:ilvl w:val="0"/>
          <w:numId w:val="1"/>
        </w:numPr>
        <w:rPr>
          <w:b/>
          <w:bCs/>
        </w:rPr>
      </w:pPr>
      <w:r w:rsidRPr="65677F7F">
        <w:rPr>
          <w:b/>
          <w:bCs/>
        </w:rPr>
        <w:t xml:space="preserve">Le Centre culturel MJC de Comines-Warneton </w:t>
      </w:r>
    </w:p>
    <w:p w14:paraId="26CBB439" w14:textId="0106FCD9" w:rsidR="65677F7F" w:rsidRDefault="65677F7F" w:rsidP="65677F7F">
      <w:pPr>
        <w:pStyle w:val="Paragraphedeliste"/>
        <w:numPr>
          <w:ilvl w:val="0"/>
          <w:numId w:val="1"/>
        </w:numPr>
        <w:rPr>
          <w:b/>
          <w:bCs/>
        </w:rPr>
      </w:pPr>
      <w:r w:rsidRPr="65677F7F">
        <w:rPr>
          <w:b/>
          <w:bCs/>
        </w:rPr>
        <w:t xml:space="preserve">Le </w:t>
      </w:r>
      <w:r w:rsidR="00A959BF">
        <w:rPr>
          <w:b/>
          <w:bCs/>
        </w:rPr>
        <w:t>M</w:t>
      </w:r>
      <w:r w:rsidRPr="65677F7F">
        <w:rPr>
          <w:b/>
          <w:bCs/>
        </w:rPr>
        <w:t xml:space="preserve">usée de la Rubanerie </w:t>
      </w:r>
    </w:p>
    <w:p w14:paraId="34A72EA8" w14:textId="5B0953B0" w:rsidR="65677F7F" w:rsidRDefault="65677F7F" w:rsidP="65677F7F">
      <w:pPr>
        <w:rPr>
          <w:b/>
          <w:bCs/>
        </w:rPr>
      </w:pPr>
    </w:p>
    <w:p w14:paraId="58037F3C" w14:textId="523B322D" w:rsidR="00175253" w:rsidRDefault="001553AE">
      <w:r>
        <w:t xml:space="preserve"> </w:t>
      </w:r>
    </w:p>
    <w:p w14:paraId="63F36DDD" w14:textId="4020ED0E" w:rsidR="00DB0C79" w:rsidRPr="009A393D" w:rsidRDefault="0090002F">
      <w:pPr>
        <w:rPr>
          <w:sz w:val="44"/>
          <w:szCs w:val="44"/>
        </w:rPr>
      </w:pPr>
      <w:r w:rsidRPr="009A393D">
        <w:rPr>
          <w:sz w:val="44"/>
          <w:szCs w:val="44"/>
        </w:rPr>
        <w:lastRenderedPageBreak/>
        <w:t xml:space="preserve">Projets PECA </w:t>
      </w:r>
      <w:r w:rsidR="00AA6D78">
        <w:rPr>
          <w:sz w:val="44"/>
          <w:szCs w:val="44"/>
        </w:rPr>
        <w:t>É</w:t>
      </w:r>
      <w:r w:rsidRPr="009A393D">
        <w:rPr>
          <w:sz w:val="44"/>
          <w:szCs w:val="44"/>
        </w:rPr>
        <w:t>cole communale de Warneton 2022</w:t>
      </w:r>
    </w:p>
    <w:p w14:paraId="29B2E8C5" w14:textId="44E44B6C" w:rsidR="0090002F" w:rsidRDefault="0090002F">
      <w:r w:rsidRPr="009A393D">
        <w:rPr>
          <w:b/>
          <w:bCs/>
        </w:rPr>
        <w:t>Un</w:t>
      </w:r>
      <w:r w:rsidR="00AA6D78">
        <w:rPr>
          <w:b/>
          <w:bCs/>
        </w:rPr>
        <w:t xml:space="preserve"> formulaire à compléter</w:t>
      </w:r>
      <w:r w:rsidR="001665DA">
        <w:rPr>
          <w:b/>
          <w:bCs/>
        </w:rPr>
        <w:t xml:space="preserve"> par projet</w:t>
      </w:r>
      <w:r w:rsidR="009A393D">
        <w:t>.</w:t>
      </w:r>
    </w:p>
    <w:p w14:paraId="4CF3768D" w14:textId="4AF1CD04" w:rsidR="003877D1" w:rsidRDefault="005618FF" w:rsidP="0090002F">
      <w:pPr>
        <w:pStyle w:val="Paragraphedeliste"/>
        <w:numPr>
          <w:ilvl w:val="0"/>
          <w:numId w:val="2"/>
        </w:numPr>
      </w:pPr>
      <w:r>
        <w:t xml:space="preserve">Coordonnées du ou des candidats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18FF" w14:paraId="157D533F" w14:textId="77777777" w:rsidTr="005618FF">
        <w:tc>
          <w:tcPr>
            <w:tcW w:w="4531" w:type="dxa"/>
          </w:tcPr>
          <w:p w14:paraId="312F58B3" w14:textId="1BD536D3" w:rsidR="005618FF" w:rsidRDefault="005618FF">
            <w:r>
              <w:t>Nom</w:t>
            </w:r>
          </w:p>
        </w:tc>
        <w:tc>
          <w:tcPr>
            <w:tcW w:w="4531" w:type="dxa"/>
          </w:tcPr>
          <w:p w14:paraId="006A9FB3" w14:textId="20D4A3EF" w:rsidR="005618FF" w:rsidRDefault="005618FF">
            <w:r>
              <w:t xml:space="preserve">Tél </w:t>
            </w:r>
          </w:p>
        </w:tc>
      </w:tr>
      <w:tr w:rsidR="005618FF" w14:paraId="72D969A0" w14:textId="77777777" w:rsidTr="005618FF">
        <w:tc>
          <w:tcPr>
            <w:tcW w:w="4531" w:type="dxa"/>
          </w:tcPr>
          <w:p w14:paraId="03EF5ABA" w14:textId="03760A5F" w:rsidR="005618FF" w:rsidRDefault="005618FF">
            <w:r>
              <w:t>Prénom</w:t>
            </w:r>
          </w:p>
        </w:tc>
        <w:tc>
          <w:tcPr>
            <w:tcW w:w="4531" w:type="dxa"/>
          </w:tcPr>
          <w:p w14:paraId="10785173" w14:textId="712CBCFC" w:rsidR="005618FF" w:rsidRDefault="001665DA">
            <w:r>
              <w:t>Email</w:t>
            </w:r>
          </w:p>
        </w:tc>
      </w:tr>
      <w:tr w:rsidR="005618FF" w14:paraId="06CC0CE0" w14:textId="77777777" w:rsidTr="005618FF">
        <w:tc>
          <w:tcPr>
            <w:tcW w:w="4531" w:type="dxa"/>
          </w:tcPr>
          <w:p w14:paraId="19B61434" w14:textId="3CCE1F8E" w:rsidR="005618FF" w:rsidRDefault="005618FF">
            <w:r>
              <w:t>Rue et n°</w:t>
            </w:r>
          </w:p>
        </w:tc>
        <w:tc>
          <w:tcPr>
            <w:tcW w:w="4531" w:type="dxa"/>
          </w:tcPr>
          <w:p w14:paraId="7931CE80" w14:textId="105BEADB" w:rsidR="005618FF" w:rsidRDefault="001665DA">
            <w:r>
              <w:t>Site</w:t>
            </w:r>
          </w:p>
        </w:tc>
      </w:tr>
      <w:tr w:rsidR="005618FF" w14:paraId="13B01938" w14:textId="77777777" w:rsidTr="005618FF">
        <w:tc>
          <w:tcPr>
            <w:tcW w:w="4531" w:type="dxa"/>
          </w:tcPr>
          <w:p w14:paraId="5D1690F7" w14:textId="1FDF6B10" w:rsidR="005618FF" w:rsidRDefault="005618FF">
            <w:r>
              <w:t xml:space="preserve">CP et Ville </w:t>
            </w:r>
          </w:p>
        </w:tc>
        <w:tc>
          <w:tcPr>
            <w:tcW w:w="4531" w:type="dxa"/>
          </w:tcPr>
          <w:p w14:paraId="45C43849" w14:textId="28F91F84" w:rsidR="005618FF" w:rsidRDefault="005618FF"/>
        </w:tc>
      </w:tr>
      <w:tr w:rsidR="005618FF" w14:paraId="62EB8EA8" w14:textId="77777777" w:rsidTr="005618FF">
        <w:tc>
          <w:tcPr>
            <w:tcW w:w="4531" w:type="dxa"/>
          </w:tcPr>
          <w:p w14:paraId="65C444DF" w14:textId="45018C17" w:rsidR="005618FF" w:rsidRDefault="005618FF">
            <w:r>
              <w:t>Pays</w:t>
            </w:r>
          </w:p>
        </w:tc>
        <w:tc>
          <w:tcPr>
            <w:tcW w:w="4531" w:type="dxa"/>
          </w:tcPr>
          <w:p w14:paraId="3592FC73" w14:textId="77777777" w:rsidR="005618FF" w:rsidRDefault="005618FF"/>
        </w:tc>
      </w:tr>
    </w:tbl>
    <w:p w14:paraId="61406DF3" w14:textId="77777777" w:rsidR="0090002F" w:rsidRDefault="0090002F" w:rsidP="0090002F"/>
    <w:p w14:paraId="352EB036" w14:textId="4BDA2772" w:rsidR="0090002F" w:rsidRDefault="009C60E5" w:rsidP="65677F7F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Book : Joindre un dossier </w:t>
      </w:r>
      <w:r w:rsidR="0090002F">
        <w:t>d</w:t>
      </w:r>
      <w:r w:rsidR="00EF6FCF">
        <w:t>es travaux antérieur</w:t>
      </w:r>
      <w:r w:rsidR="004E5AFF">
        <w:t xml:space="preserve">s avec visuels et </w:t>
      </w:r>
      <w:r w:rsidR="0090002F" w:rsidRPr="00860EEF">
        <w:t>des explications</w:t>
      </w:r>
      <w:r w:rsidR="004E5AFF" w:rsidRPr="00860EEF">
        <w:t>.</w:t>
      </w:r>
    </w:p>
    <w:p w14:paraId="27139458" w14:textId="7368FC0D" w:rsidR="0090002F" w:rsidRDefault="00E16AA3" w:rsidP="0090002F">
      <w:pPr>
        <w:pStyle w:val="Paragraphedeliste"/>
        <w:numPr>
          <w:ilvl w:val="0"/>
          <w:numId w:val="2"/>
        </w:numPr>
      </w:pPr>
      <w:r>
        <w:t xml:space="preserve">Pour le projet : estimation des </w:t>
      </w:r>
      <w:r w:rsidR="00023998">
        <w:t>fournitures</w:t>
      </w:r>
      <w:r w:rsidR="00ED121D">
        <w:t xml:space="preserve"> qui seront uti</w:t>
      </w:r>
      <w:r w:rsidR="00E64402">
        <w:t>lisé</w:t>
      </w:r>
      <w:r w:rsidR="00376EDD">
        <w:t>e</w:t>
      </w:r>
      <w:r w:rsidR="00E64402">
        <w:t>s et budget prévisionnel</w:t>
      </w:r>
    </w:p>
    <w:p w14:paraId="17110EFF" w14:textId="4474DF1B" w:rsidR="00442F4C" w:rsidRDefault="00442F4C" w:rsidP="00442F4C">
      <w:pPr>
        <w:pStyle w:val="Paragraphedeliste"/>
        <w:numPr>
          <w:ilvl w:val="0"/>
          <w:numId w:val="2"/>
        </w:numPr>
      </w:pPr>
      <w:r>
        <w:t>Hébergement : Je souhaite bénéficier des possibilités de logement</w:t>
      </w:r>
    </w:p>
    <w:p w14:paraId="52296FEF" w14:textId="2F3639BA" w:rsidR="00442F4C" w:rsidRDefault="00442F4C" w:rsidP="00442F4C">
      <w:pPr>
        <w:pStyle w:val="Paragraphedeliste"/>
        <w:numPr>
          <w:ilvl w:val="1"/>
          <w:numId w:val="2"/>
        </w:numPr>
      </w:pPr>
      <w:r>
        <w:t xml:space="preserve">Oui </w:t>
      </w:r>
    </w:p>
    <w:p w14:paraId="334A10F5" w14:textId="6C2E1938" w:rsidR="00442F4C" w:rsidRDefault="00442F4C" w:rsidP="00442F4C">
      <w:pPr>
        <w:pStyle w:val="Paragraphedeliste"/>
        <w:numPr>
          <w:ilvl w:val="1"/>
          <w:numId w:val="2"/>
        </w:numPr>
      </w:pPr>
      <w:r>
        <w:t xml:space="preserve">Non </w:t>
      </w:r>
    </w:p>
    <w:p w14:paraId="3F8A68D6" w14:textId="7FDE0FE9" w:rsidR="00222AFD" w:rsidRDefault="00222AFD" w:rsidP="00222AFD">
      <w:pPr>
        <w:pStyle w:val="Paragraphedeliste"/>
        <w:numPr>
          <w:ilvl w:val="0"/>
          <w:numId w:val="2"/>
        </w:numPr>
      </w:pPr>
      <w:r>
        <w:t>Repas du midi à la cantine de l’école. Souffrez-vous d’une allergie alimentaire</w:t>
      </w:r>
      <w:r w:rsidR="00565514">
        <w:t xml:space="preserve"> ou d’un régime particulier</w:t>
      </w:r>
      <w:r>
        <w:t xml:space="preserve"> ?  </w:t>
      </w:r>
    </w:p>
    <w:p w14:paraId="787BB422" w14:textId="6B827269" w:rsidR="00222AFD" w:rsidRDefault="00222AFD" w:rsidP="00222AFD">
      <w:pPr>
        <w:pStyle w:val="Paragraphedeliste"/>
        <w:numPr>
          <w:ilvl w:val="1"/>
          <w:numId w:val="2"/>
        </w:numPr>
      </w:pPr>
      <w:r>
        <w:t>Oui : ...</w:t>
      </w:r>
    </w:p>
    <w:p w14:paraId="327C6361" w14:textId="256ED097" w:rsidR="00222AFD" w:rsidRDefault="00222AFD" w:rsidP="00222AFD">
      <w:pPr>
        <w:pStyle w:val="Paragraphedeliste"/>
        <w:numPr>
          <w:ilvl w:val="1"/>
          <w:numId w:val="2"/>
        </w:numPr>
      </w:pPr>
      <w:r>
        <w:t xml:space="preserve">Non </w:t>
      </w:r>
    </w:p>
    <w:p w14:paraId="59495BDD" w14:textId="38FA1F9E" w:rsidR="00222AFD" w:rsidRDefault="00222AFD" w:rsidP="00222AFD">
      <w:pPr>
        <w:pStyle w:val="Paragraphedeliste"/>
        <w:numPr>
          <w:ilvl w:val="0"/>
          <w:numId w:val="2"/>
        </w:numPr>
      </w:pPr>
      <w:r>
        <w:t xml:space="preserve">Autres remarques : </w:t>
      </w:r>
    </w:p>
    <w:p w14:paraId="6E9BCA29" w14:textId="4D5CCAC6" w:rsidR="00222AFD" w:rsidRDefault="00222AFD" w:rsidP="00222AFD">
      <w:pPr>
        <w:pStyle w:val="Paragraphedeliste"/>
        <w:numPr>
          <w:ilvl w:val="0"/>
          <w:numId w:val="2"/>
        </w:numPr>
      </w:pPr>
      <w:r>
        <w:t xml:space="preserve">Autres documents obligatoires : </w:t>
      </w:r>
    </w:p>
    <w:p w14:paraId="7BDBDD93" w14:textId="5F52B6F7" w:rsidR="00222AFD" w:rsidRDefault="00222AFD" w:rsidP="00222AFD">
      <w:pPr>
        <w:pStyle w:val="Paragraphedeliste"/>
        <w:numPr>
          <w:ilvl w:val="1"/>
          <w:numId w:val="2"/>
        </w:numPr>
      </w:pPr>
      <w:r>
        <w:t xml:space="preserve">Curriculum vitae </w:t>
      </w:r>
    </w:p>
    <w:p w14:paraId="034214C0" w14:textId="78753B9D" w:rsidR="00222AFD" w:rsidRDefault="00222AFD" w:rsidP="00222AFD">
      <w:pPr>
        <w:pStyle w:val="Paragraphedeliste"/>
        <w:numPr>
          <w:ilvl w:val="1"/>
          <w:numId w:val="2"/>
        </w:numPr>
      </w:pPr>
      <w:r>
        <w:t xml:space="preserve">Photocopie de la carte d’identité </w:t>
      </w:r>
    </w:p>
    <w:p w14:paraId="447CF9E9" w14:textId="3771DBAD" w:rsidR="00222AFD" w:rsidRDefault="00222AFD" w:rsidP="00222AFD">
      <w:pPr>
        <w:pStyle w:val="Paragraphedeliste"/>
        <w:numPr>
          <w:ilvl w:val="1"/>
          <w:numId w:val="2"/>
        </w:numPr>
      </w:pPr>
      <w:r>
        <w:t xml:space="preserve">Casier judiciaire </w:t>
      </w:r>
    </w:p>
    <w:p w14:paraId="159F0A95" w14:textId="77777777" w:rsidR="005618FF" w:rsidRDefault="005618FF"/>
    <w:sectPr w:rsidR="0056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3134"/>
    <w:multiLevelType w:val="hybridMultilevel"/>
    <w:tmpl w:val="FFFFFFFF"/>
    <w:lvl w:ilvl="0" w:tplc="3650F6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8A1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23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2A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E4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AC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6B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EF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AC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07638"/>
    <w:multiLevelType w:val="hybridMultilevel"/>
    <w:tmpl w:val="10B40F48"/>
    <w:lvl w:ilvl="0" w:tplc="8E40D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62DB"/>
    <w:multiLevelType w:val="hybridMultilevel"/>
    <w:tmpl w:val="3B2441FE"/>
    <w:lvl w:ilvl="0" w:tplc="060A0F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68632">
    <w:abstractNumId w:val="0"/>
  </w:num>
  <w:num w:numId="2" w16cid:durableId="490294766">
    <w:abstractNumId w:val="2"/>
  </w:num>
  <w:num w:numId="3" w16cid:durableId="116747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D1"/>
    <w:rsid w:val="00017AF5"/>
    <w:rsid w:val="00023998"/>
    <w:rsid w:val="00027075"/>
    <w:rsid w:val="000349B5"/>
    <w:rsid w:val="000A1D27"/>
    <w:rsid w:val="00106C27"/>
    <w:rsid w:val="001143B8"/>
    <w:rsid w:val="00115D42"/>
    <w:rsid w:val="001175CF"/>
    <w:rsid w:val="00137C69"/>
    <w:rsid w:val="001553AE"/>
    <w:rsid w:val="001665B0"/>
    <w:rsid w:val="001665DA"/>
    <w:rsid w:val="00175253"/>
    <w:rsid w:val="00183900"/>
    <w:rsid w:val="001A34C8"/>
    <w:rsid w:val="001D5BDF"/>
    <w:rsid w:val="001F13DB"/>
    <w:rsid w:val="002003C6"/>
    <w:rsid w:val="00222AFD"/>
    <w:rsid w:val="00226962"/>
    <w:rsid w:val="002374CC"/>
    <w:rsid w:val="00237BF5"/>
    <w:rsid w:val="0024261D"/>
    <w:rsid w:val="002501A9"/>
    <w:rsid w:val="00265D7A"/>
    <w:rsid w:val="00270F59"/>
    <w:rsid w:val="00287F51"/>
    <w:rsid w:val="002C0E7A"/>
    <w:rsid w:val="002C2928"/>
    <w:rsid w:val="00330616"/>
    <w:rsid w:val="00335A00"/>
    <w:rsid w:val="00344CA2"/>
    <w:rsid w:val="003522AF"/>
    <w:rsid w:val="0035627B"/>
    <w:rsid w:val="00376EDD"/>
    <w:rsid w:val="0038068D"/>
    <w:rsid w:val="00384608"/>
    <w:rsid w:val="003877D1"/>
    <w:rsid w:val="003924B6"/>
    <w:rsid w:val="00394E7C"/>
    <w:rsid w:val="003D5A54"/>
    <w:rsid w:val="003E1E1B"/>
    <w:rsid w:val="003E27E1"/>
    <w:rsid w:val="00407741"/>
    <w:rsid w:val="0041551C"/>
    <w:rsid w:val="00442F4C"/>
    <w:rsid w:val="00494BC5"/>
    <w:rsid w:val="004A5CD0"/>
    <w:rsid w:val="004D036C"/>
    <w:rsid w:val="004E34E0"/>
    <w:rsid w:val="004E5AFF"/>
    <w:rsid w:val="005618FF"/>
    <w:rsid w:val="00565514"/>
    <w:rsid w:val="005C7EB8"/>
    <w:rsid w:val="005E60CF"/>
    <w:rsid w:val="00604441"/>
    <w:rsid w:val="00635830"/>
    <w:rsid w:val="00645674"/>
    <w:rsid w:val="006514DF"/>
    <w:rsid w:val="00682304"/>
    <w:rsid w:val="006A0E61"/>
    <w:rsid w:val="006B4E74"/>
    <w:rsid w:val="006D230B"/>
    <w:rsid w:val="006F6159"/>
    <w:rsid w:val="00755A5B"/>
    <w:rsid w:val="0076748E"/>
    <w:rsid w:val="0077280A"/>
    <w:rsid w:val="007A41FE"/>
    <w:rsid w:val="007C3687"/>
    <w:rsid w:val="00800809"/>
    <w:rsid w:val="00810D2C"/>
    <w:rsid w:val="008201E1"/>
    <w:rsid w:val="00854270"/>
    <w:rsid w:val="00856C01"/>
    <w:rsid w:val="00860EEF"/>
    <w:rsid w:val="00862C26"/>
    <w:rsid w:val="008B4D99"/>
    <w:rsid w:val="008E514A"/>
    <w:rsid w:val="0090002F"/>
    <w:rsid w:val="00965B13"/>
    <w:rsid w:val="00973227"/>
    <w:rsid w:val="00974788"/>
    <w:rsid w:val="00995C5C"/>
    <w:rsid w:val="009A393D"/>
    <w:rsid w:val="009A42B9"/>
    <w:rsid w:val="009B0012"/>
    <w:rsid w:val="009B1B6C"/>
    <w:rsid w:val="009B64C2"/>
    <w:rsid w:val="009C60E5"/>
    <w:rsid w:val="009E35EB"/>
    <w:rsid w:val="00A22F2C"/>
    <w:rsid w:val="00A24830"/>
    <w:rsid w:val="00A46D46"/>
    <w:rsid w:val="00A47CE1"/>
    <w:rsid w:val="00A71A44"/>
    <w:rsid w:val="00A7423F"/>
    <w:rsid w:val="00A86EB1"/>
    <w:rsid w:val="00A86EDA"/>
    <w:rsid w:val="00A959BF"/>
    <w:rsid w:val="00AA237A"/>
    <w:rsid w:val="00AA6D78"/>
    <w:rsid w:val="00AB4AF1"/>
    <w:rsid w:val="00AC2DC4"/>
    <w:rsid w:val="00AF1726"/>
    <w:rsid w:val="00B2691B"/>
    <w:rsid w:val="00B806E5"/>
    <w:rsid w:val="00B93892"/>
    <w:rsid w:val="00BD26F8"/>
    <w:rsid w:val="00BD3DDA"/>
    <w:rsid w:val="00BE7D22"/>
    <w:rsid w:val="00C33DCB"/>
    <w:rsid w:val="00C41F2F"/>
    <w:rsid w:val="00C64347"/>
    <w:rsid w:val="00C96721"/>
    <w:rsid w:val="00CE55B1"/>
    <w:rsid w:val="00CF4F2C"/>
    <w:rsid w:val="00D565C3"/>
    <w:rsid w:val="00D851DE"/>
    <w:rsid w:val="00D871EF"/>
    <w:rsid w:val="00D943B6"/>
    <w:rsid w:val="00DB0C79"/>
    <w:rsid w:val="00DC5A33"/>
    <w:rsid w:val="00DE50A0"/>
    <w:rsid w:val="00E01480"/>
    <w:rsid w:val="00E028BE"/>
    <w:rsid w:val="00E16AA3"/>
    <w:rsid w:val="00E241F6"/>
    <w:rsid w:val="00E42B8F"/>
    <w:rsid w:val="00E479F4"/>
    <w:rsid w:val="00E64402"/>
    <w:rsid w:val="00EB392C"/>
    <w:rsid w:val="00EB7B5A"/>
    <w:rsid w:val="00EC1954"/>
    <w:rsid w:val="00EC610D"/>
    <w:rsid w:val="00ED121D"/>
    <w:rsid w:val="00EE6834"/>
    <w:rsid w:val="00EE6843"/>
    <w:rsid w:val="00EF6FCF"/>
    <w:rsid w:val="00F00353"/>
    <w:rsid w:val="00F039EF"/>
    <w:rsid w:val="00F04923"/>
    <w:rsid w:val="00F1300D"/>
    <w:rsid w:val="00F46C72"/>
    <w:rsid w:val="00F56EA8"/>
    <w:rsid w:val="00F81FB7"/>
    <w:rsid w:val="00F85403"/>
    <w:rsid w:val="00FE73D7"/>
    <w:rsid w:val="00FF53DC"/>
    <w:rsid w:val="019A8BE0"/>
    <w:rsid w:val="01ADC98D"/>
    <w:rsid w:val="0240D2E6"/>
    <w:rsid w:val="026DD068"/>
    <w:rsid w:val="041AA9CA"/>
    <w:rsid w:val="054B117F"/>
    <w:rsid w:val="06217E30"/>
    <w:rsid w:val="07ABAE18"/>
    <w:rsid w:val="098584FC"/>
    <w:rsid w:val="0AD53B31"/>
    <w:rsid w:val="0F08599B"/>
    <w:rsid w:val="0F42A07D"/>
    <w:rsid w:val="10209512"/>
    <w:rsid w:val="12D8608B"/>
    <w:rsid w:val="1351AA0F"/>
    <w:rsid w:val="1538FD24"/>
    <w:rsid w:val="16CDDD19"/>
    <w:rsid w:val="181D934E"/>
    <w:rsid w:val="19915E5B"/>
    <w:rsid w:val="1A2467B4"/>
    <w:rsid w:val="1B0FA5A9"/>
    <w:rsid w:val="1B54CF69"/>
    <w:rsid w:val="1C50B1B8"/>
    <w:rsid w:val="1D68ED2F"/>
    <w:rsid w:val="1F3547E2"/>
    <w:rsid w:val="255E9658"/>
    <w:rsid w:val="28702A04"/>
    <w:rsid w:val="2986D1E4"/>
    <w:rsid w:val="2988657B"/>
    <w:rsid w:val="2CD79B03"/>
    <w:rsid w:val="2F84B66F"/>
    <w:rsid w:val="2FE79B18"/>
    <w:rsid w:val="324837B1"/>
    <w:rsid w:val="32A6EE75"/>
    <w:rsid w:val="32D2258F"/>
    <w:rsid w:val="33BF29EC"/>
    <w:rsid w:val="34E21570"/>
    <w:rsid w:val="35D07B8E"/>
    <w:rsid w:val="38461C3C"/>
    <w:rsid w:val="3A1FF320"/>
    <w:rsid w:val="3B39C329"/>
    <w:rsid w:val="3D767DBB"/>
    <w:rsid w:val="3DA37B3D"/>
    <w:rsid w:val="3EA6E570"/>
    <w:rsid w:val="41078209"/>
    <w:rsid w:val="4198F7CB"/>
    <w:rsid w:val="42E158ED"/>
    <w:rsid w:val="44310F22"/>
    <w:rsid w:val="445459B1"/>
    <w:rsid w:val="458E7459"/>
    <w:rsid w:val="46A84462"/>
    <w:rsid w:val="4851F59B"/>
    <w:rsid w:val="48642D8C"/>
    <w:rsid w:val="4911FC76"/>
    <w:rsid w:val="4AEBD35A"/>
    <w:rsid w:val="4CD8E7EB"/>
    <w:rsid w:val="4CFFF120"/>
    <w:rsid w:val="4E8754E4"/>
    <w:rsid w:val="5029B10A"/>
    <w:rsid w:val="508E294A"/>
    <w:rsid w:val="5179673F"/>
    <w:rsid w:val="520387EE"/>
    <w:rsid w:val="53F09C7F"/>
    <w:rsid w:val="546B799A"/>
    <w:rsid w:val="559A4DB8"/>
    <w:rsid w:val="55AC85A9"/>
    <w:rsid w:val="57113FF3"/>
    <w:rsid w:val="589E9804"/>
    <w:rsid w:val="58EB16D7"/>
    <w:rsid w:val="5A22D39F"/>
    <w:rsid w:val="5BFB16EC"/>
    <w:rsid w:val="5E6DEB76"/>
    <w:rsid w:val="5E8BD930"/>
    <w:rsid w:val="5EEEBCDE"/>
    <w:rsid w:val="60C893C2"/>
    <w:rsid w:val="60F59144"/>
    <w:rsid w:val="61F8FB77"/>
    <w:rsid w:val="62E4396C"/>
    <w:rsid w:val="62F4DDC6"/>
    <w:rsid w:val="63A2ACB0"/>
    <w:rsid w:val="63BAA61D"/>
    <w:rsid w:val="640D193D"/>
    <w:rsid w:val="64599810"/>
    <w:rsid w:val="65677F7F"/>
    <w:rsid w:val="69436F09"/>
    <w:rsid w:val="6BD4314D"/>
    <w:rsid w:val="6E3DE961"/>
    <w:rsid w:val="702AFDF2"/>
    <w:rsid w:val="702C9189"/>
    <w:rsid w:val="74B1F042"/>
    <w:rsid w:val="74CB7D46"/>
    <w:rsid w:val="75107435"/>
    <w:rsid w:val="75ADD291"/>
    <w:rsid w:val="782F8412"/>
    <w:rsid w:val="79AC6A9A"/>
    <w:rsid w:val="7A6355FA"/>
    <w:rsid w:val="7AC7CE3A"/>
    <w:rsid w:val="7B0CC529"/>
    <w:rsid w:val="7B86417E"/>
    <w:rsid w:val="7D74E9A6"/>
    <w:rsid w:val="7F4D2CF3"/>
    <w:rsid w:val="7FC0B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ABC6"/>
  <w15:chartTrackingRefBased/>
  <w15:docId w15:val="{ED8288D3-C3F6-48E5-8F81-BD560C13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00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2C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2C26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5A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5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terme@cccw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ulturepointwapi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LETERME</dc:creator>
  <cp:keywords/>
  <dc:description/>
  <cp:lastModifiedBy>Alicia LETERME</cp:lastModifiedBy>
  <cp:revision>3</cp:revision>
  <cp:lastPrinted>2022-06-28T07:51:00Z</cp:lastPrinted>
  <dcterms:created xsi:type="dcterms:W3CDTF">2022-06-28T09:01:00Z</dcterms:created>
  <dcterms:modified xsi:type="dcterms:W3CDTF">2022-06-28T09:01:00Z</dcterms:modified>
</cp:coreProperties>
</file>